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BF" w:rsidRDefault="00263F04" w:rsidP="00600118">
      <w:pPr>
        <w:jc w:val="center"/>
        <w:rPr>
          <w:b/>
          <w:sz w:val="56"/>
          <w:szCs w:val="56"/>
        </w:rPr>
      </w:pPr>
      <w:r>
        <w:rPr>
          <w:b/>
          <w:sz w:val="96"/>
          <w:szCs w:val="96"/>
        </w:rPr>
        <w:t>LEGAL</w:t>
      </w:r>
      <w:r w:rsidR="00CA549D">
        <w:rPr>
          <w:b/>
          <w:sz w:val="96"/>
          <w:szCs w:val="96"/>
        </w:rPr>
        <w:br/>
      </w:r>
    </w:p>
    <w:p w:rsidR="00263F04" w:rsidRPr="00AF74BF" w:rsidRDefault="00F15563" w:rsidP="0060011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Complainant: </w:t>
      </w:r>
      <w:r w:rsidR="00263F04" w:rsidRPr="00AF74BF">
        <w:rPr>
          <w:b/>
          <w:sz w:val="72"/>
          <w:szCs w:val="72"/>
        </w:rPr>
        <w:t>FSS</w:t>
      </w:r>
    </w:p>
    <w:p w:rsidR="00263F04" w:rsidRPr="00AF74BF" w:rsidRDefault="00F15563" w:rsidP="00600118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Seeking compensation</w:t>
      </w:r>
      <w:r w:rsidR="00263F04" w:rsidRPr="00AF74BF">
        <w:rPr>
          <w:b/>
          <w:sz w:val="72"/>
          <w:szCs w:val="72"/>
        </w:rPr>
        <w:t xml:space="preserve"> </w:t>
      </w:r>
      <w:r>
        <w:rPr>
          <w:b/>
          <w:sz w:val="72"/>
          <w:szCs w:val="72"/>
        </w:rPr>
        <w:t>from</w:t>
      </w:r>
      <w:r w:rsidR="00263F04" w:rsidRPr="00AF74BF">
        <w:rPr>
          <w:b/>
          <w:sz w:val="72"/>
          <w:szCs w:val="72"/>
        </w:rPr>
        <w:t xml:space="preserve"> its</w:t>
      </w:r>
    </w:p>
    <w:p w:rsidR="00263F04" w:rsidRPr="00AF74BF" w:rsidRDefault="00263F04" w:rsidP="00600118">
      <w:pPr>
        <w:jc w:val="center"/>
        <w:rPr>
          <w:b/>
          <w:sz w:val="72"/>
          <w:szCs w:val="72"/>
        </w:rPr>
      </w:pPr>
      <w:r w:rsidRPr="00AF74BF">
        <w:rPr>
          <w:b/>
          <w:sz w:val="72"/>
          <w:szCs w:val="72"/>
        </w:rPr>
        <w:t>Sub</w:t>
      </w:r>
      <w:r w:rsidR="00AF74BF" w:rsidRPr="00AF74BF">
        <w:rPr>
          <w:b/>
          <w:sz w:val="72"/>
          <w:szCs w:val="72"/>
        </w:rPr>
        <w:t>c</w:t>
      </w:r>
      <w:r w:rsidRPr="00AF74BF">
        <w:rPr>
          <w:b/>
          <w:sz w:val="72"/>
          <w:szCs w:val="72"/>
        </w:rPr>
        <w:t>ontractor</w:t>
      </w:r>
      <w:r w:rsidR="00AF74BF" w:rsidRPr="00AF74BF">
        <w:rPr>
          <w:b/>
          <w:sz w:val="72"/>
          <w:szCs w:val="72"/>
        </w:rPr>
        <w:t xml:space="preserve"> </w:t>
      </w:r>
      <w:r w:rsidRPr="00AF74BF">
        <w:rPr>
          <w:b/>
          <w:sz w:val="72"/>
          <w:szCs w:val="72"/>
        </w:rPr>
        <w:t>CBPE’s</w:t>
      </w:r>
    </w:p>
    <w:p w:rsidR="00263F04" w:rsidRPr="00AF74BF" w:rsidRDefault="00263F04" w:rsidP="00600118">
      <w:pPr>
        <w:jc w:val="center"/>
        <w:rPr>
          <w:b/>
          <w:sz w:val="72"/>
          <w:szCs w:val="72"/>
        </w:rPr>
      </w:pPr>
      <w:r w:rsidRPr="00AF74BF">
        <w:rPr>
          <w:b/>
          <w:sz w:val="72"/>
          <w:szCs w:val="72"/>
        </w:rPr>
        <w:t xml:space="preserve">Errors &amp; </w:t>
      </w:r>
      <w:r w:rsidR="00F7003F" w:rsidRPr="00AF74BF">
        <w:rPr>
          <w:b/>
          <w:sz w:val="72"/>
          <w:szCs w:val="72"/>
        </w:rPr>
        <w:t>Omissions</w:t>
      </w:r>
      <w:r w:rsidRPr="00AF74BF">
        <w:rPr>
          <w:b/>
          <w:sz w:val="72"/>
          <w:szCs w:val="72"/>
        </w:rPr>
        <w:t xml:space="preserve"> </w:t>
      </w:r>
    </w:p>
    <w:p w:rsidR="00263F04" w:rsidRPr="00AF74BF" w:rsidRDefault="00263F04" w:rsidP="00600118">
      <w:pPr>
        <w:jc w:val="center"/>
        <w:rPr>
          <w:b/>
          <w:sz w:val="72"/>
          <w:szCs w:val="72"/>
        </w:rPr>
      </w:pPr>
      <w:r w:rsidRPr="00AF74BF">
        <w:rPr>
          <w:b/>
          <w:sz w:val="72"/>
          <w:szCs w:val="72"/>
        </w:rPr>
        <w:t>Insurance</w:t>
      </w:r>
    </w:p>
    <w:p w:rsidR="00263F04" w:rsidRDefault="00263F04" w:rsidP="00600118">
      <w:pPr>
        <w:jc w:val="center"/>
        <w:rPr>
          <w:b/>
          <w:sz w:val="32"/>
          <w:szCs w:val="32"/>
        </w:rPr>
      </w:pPr>
      <w:r w:rsidRPr="00263F04">
        <w:rPr>
          <w:b/>
          <w:sz w:val="32"/>
          <w:szCs w:val="32"/>
        </w:rPr>
        <w:t>Att</w:t>
      </w:r>
      <w:r>
        <w:rPr>
          <w:b/>
          <w:sz w:val="32"/>
          <w:szCs w:val="32"/>
        </w:rPr>
        <w:t>orneys</w:t>
      </w:r>
      <w:r w:rsidRPr="00263F04">
        <w:rPr>
          <w:b/>
          <w:sz w:val="32"/>
          <w:szCs w:val="32"/>
        </w:rPr>
        <w:t xml:space="preserve">: </w:t>
      </w:r>
      <w:proofErr w:type="spellStart"/>
      <w:r w:rsidRPr="00263F04">
        <w:rPr>
          <w:b/>
          <w:sz w:val="32"/>
          <w:szCs w:val="32"/>
        </w:rPr>
        <w:t>Scalley</w:t>
      </w:r>
      <w:proofErr w:type="spellEnd"/>
      <w:r>
        <w:rPr>
          <w:b/>
          <w:sz w:val="32"/>
          <w:szCs w:val="32"/>
        </w:rPr>
        <w:t>,</w:t>
      </w:r>
      <w:r w:rsidRPr="00263F04">
        <w:rPr>
          <w:b/>
          <w:sz w:val="32"/>
          <w:szCs w:val="32"/>
        </w:rPr>
        <w:t xml:space="preserve"> Reading Rupp</w:t>
      </w:r>
      <w:r>
        <w:rPr>
          <w:b/>
          <w:sz w:val="32"/>
          <w:szCs w:val="32"/>
        </w:rPr>
        <w:t xml:space="preserve"> et al.</w:t>
      </w:r>
    </w:p>
    <w:p w:rsidR="00263F04" w:rsidRPr="00263F04" w:rsidRDefault="00263F04" w:rsidP="0060011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2016-Nov-01</w:t>
      </w:r>
    </w:p>
    <w:sectPr w:rsidR="00263F04" w:rsidRPr="00263F04" w:rsidSect="0045742B">
      <w:headerReference w:type="default" r:id="rId8"/>
      <w:footerReference w:type="default" r:id="rId9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A4A" w:rsidRDefault="009E5A4A" w:rsidP="003B4BC3">
      <w:pPr>
        <w:spacing w:after="0" w:line="240" w:lineRule="auto"/>
      </w:pPr>
      <w:r>
        <w:separator/>
      </w:r>
    </w:p>
  </w:endnote>
  <w:endnote w:type="continuationSeparator" w:id="0">
    <w:p w:rsidR="009E5A4A" w:rsidRDefault="009E5A4A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9A60BB" w:rsidP="00122663">
          <w:pPr>
            <w:pStyle w:val="Footer"/>
            <w:rPr>
              <w:b/>
              <w:sz w:val="12"/>
              <w:szCs w:val="12"/>
            </w:rPr>
          </w:pPr>
          <w:r w:rsidRPr="009A60BB"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fldSimple w:instr=" AUTHOR  \* FirstCap  \* MERGEFORMAT ">
            <w:r w:rsidR="00695691" w:rsidRPr="00695691">
              <w:rPr>
                <w:b/>
                <w:noProof/>
                <w:sz w:val="12"/>
                <w:szCs w:val="12"/>
              </w:rPr>
              <w:t>Arun</w:t>
            </w:r>
          </w:fldSimple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9A60BB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9A60BB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F7003F">
            <w:rPr>
              <w:rFonts w:eastAsiaTheme="minorEastAsia"/>
              <w:noProof/>
              <w:sz w:val="12"/>
              <w:szCs w:val="12"/>
            </w:rPr>
            <w:t>2016-11-07</w:t>
          </w:r>
          <w:r w:rsidR="009A60BB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9A60BB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9A60BB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F7003F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9A60BB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fldSimple w:instr=" SECTIONPAGES  \* Arabic  \* MERGEFORMAT ">
            <w:r w:rsidR="00F7003F" w:rsidRPr="00F7003F">
              <w:rPr>
                <w:rFonts w:eastAsiaTheme="minorEastAsia"/>
                <w:bCs/>
                <w:noProof/>
                <w:sz w:val="12"/>
                <w:szCs w:val="12"/>
              </w:rPr>
              <w:t>1</w:t>
            </w:r>
          </w:fldSimple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A4A" w:rsidRDefault="009E5A4A" w:rsidP="003B4BC3">
      <w:pPr>
        <w:spacing w:after="0" w:line="240" w:lineRule="auto"/>
      </w:pPr>
      <w:r>
        <w:separator/>
      </w:r>
    </w:p>
  </w:footnote>
  <w:footnote w:type="continuationSeparator" w:id="0">
    <w:p w:rsidR="009E5A4A" w:rsidRDefault="009E5A4A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>3802 South 2300 East, Salt Lake City. UT 84109. Ph (801) 277-6464</w:t>
          </w:r>
        </w:p>
      </w:tc>
      <w:tc>
        <w:tcPr>
          <w:tcW w:w="3672" w:type="dxa"/>
        </w:tcPr>
        <w:p w:rsidR="001E5BC3" w:rsidRPr="004855BA" w:rsidRDefault="00AC76BA" w:rsidP="00AC76BA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SALH</w:t>
          </w:r>
        </w:p>
      </w:tc>
      <w:tc>
        <w:tcPr>
          <w:tcW w:w="3672" w:type="dxa"/>
        </w:tcPr>
        <w:p w:rsidR="001E5BC3" w:rsidRPr="005E02E9" w:rsidRDefault="00AC76BA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FIN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7A3981" w:rsidP="00263F04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C</w:t>
          </w:r>
          <w:r w:rsidR="00263F04">
            <w:rPr>
              <w:rFonts w:cs="Times New Roman"/>
            </w:rPr>
            <w:t xml:space="preserve">BPE Design </w:t>
          </w:r>
          <w:proofErr w:type="spellStart"/>
          <w:r w:rsidR="00263F04">
            <w:rPr>
              <w:rFonts w:cs="Times New Roman"/>
            </w:rPr>
            <w:t>Errors</w:t>
          </w:r>
          <w:r>
            <w:rPr>
              <w:rFonts w:cs="Times New Roman"/>
            </w:rPr>
            <w:t>T</w:t>
          </w:r>
          <w:proofErr w:type="spellEnd"/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9A60BB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B23375"/>
    <w:rsid w:val="00005C77"/>
    <w:rsid w:val="00012036"/>
    <w:rsid w:val="00014150"/>
    <w:rsid w:val="0003307E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F04DC"/>
    <w:rsid w:val="000F5E82"/>
    <w:rsid w:val="00100F3E"/>
    <w:rsid w:val="00101703"/>
    <w:rsid w:val="001166CB"/>
    <w:rsid w:val="0013446C"/>
    <w:rsid w:val="00140A72"/>
    <w:rsid w:val="00154A2D"/>
    <w:rsid w:val="001559E7"/>
    <w:rsid w:val="0016585E"/>
    <w:rsid w:val="001742B7"/>
    <w:rsid w:val="001A6CC9"/>
    <w:rsid w:val="001B7EF2"/>
    <w:rsid w:val="001C249A"/>
    <w:rsid w:val="001C4574"/>
    <w:rsid w:val="001C5DA7"/>
    <w:rsid w:val="001D5E66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63F04"/>
    <w:rsid w:val="0027626C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F0368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95691"/>
    <w:rsid w:val="006A2D70"/>
    <w:rsid w:val="006A2F13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3981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1881"/>
    <w:rsid w:val="00886F1B"/>
    <w:rsid w:val="0089093B"/>
    <w:rsid w:val="008A4C76"/>
    <w:rsid w:val="008B71A1"/>
    <w:rsid w:val="008C02AE"/>
    <w:rsid w:val="008D133E"/>
    <w:rsid w:val="008D780A"/>
    <w:rsid w:val="008F2241"/>
    <w:rsid w:val="00901AC8"/>
    <w:rsid w:val="009049D1"/>
    <w:rsid w:val="00945053"/>
    <w:rsid w:val="00955CD3"/>
    <w:rsid w:val="009755B5"/>
    <w:rsid w:val="0098113A"/>
    <w:rsid w:val="009838AC"/>
    <w:rsid w:val="009839FB"/>
    <w:rsid w:val="009972FB"/>
    <w:rsid w:val="00997E54"/>
    <w:rsid w:val="009A60BB"/>
    <w:rsid w:val="009C7602"/>
    <w:rsid w:val="009E1F60"/>
    <w:rsid w:val="009E4281"/>
    <w:rsid w:val="009E5A4A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C76BA"/>
    <w:rsid w:val="00AD0F54"/>
    <w:rsid w:val="00AE0E79"/>
    <w:rsid w:val="00AF5A74"/>
    <w:rsid w:val="00AF6A2F"/>
    <w:rsid w:val="00AF6AD4"/>
    <w:rsid w:val="00AF701B"/>
    <w:rsid w:val="00AF74BF"/>
    <w:rsid w:val="00B01262"/>
    <w:rsid w:val="00B02C20"/>
    <w:rsid w:val="00B12130"/>
    <w:rsid w:val="00B23375"/>
    <w:rsid w:val="00B27E10"/>
    <w:rsid w:val="00B30FB4"/>
    <w:rsid w:val="00B33783"/>
    <w:rsid w:val="00B3638C"/>
    <w:rsid w:val="00B4215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A549D"/>
    <w:rsid w:val="00CB19A1"/>
    <w:rsid w:val="00CC4CA2"/>
    <w:rsid w:val="00CC6689"/>
    <w:rsid w:val="00CD1AC0"/>
    <w:rsid w:val="00CE4B7D"/>
    <w:rsid w:val="00CF3CAF"/>
    <w:rsid w:val="00D16CE7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2266B"/>
    <w:rsid w:val="00E36A03"/>
    <w:rsid w:val="00E57437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15563"/>
    <w:rsid w:val="00F33846"/>
    <w:rsid w:val="00F370AD"/>
    <w:rsid w:val="00F371E6"/>
    <w:rsid w:val="00F462F7"/>
    <w:rsid w:val="00F608CE"/>
    <w:rsid w:val="00F61877"/>
    <w:rsid w:val="00F61BA3"/>
    <w:rsid w:val="00F66205"/>
    <w:rsid w:val="00F7003F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4C6741-404D-4671-A90B-7BCE6F6ACA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17</cp:revision>
  <cp:lastPrinted>2016-11-03T22:22:00Z</cp:lastPrinted>
  <dcterms:created xsi:type="dcterms:W3CDTF">2016-11-03T19:54:00Z</dcterms:created>
  <dcterms:modified xsi:type="dcterms:W3CDTF">2016-11-07T21:18:00Z</dcterms:modified>
</cp:coreProperties>
</file>